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黑体" w:eastAsia="方正小标宋_GBK"/>
          <w:color w:val="000000"/>
          <w:kern w:val="0"/>
          <w:sz w:val="36"/>
          <w:szCs w:val="36"/>
          <w:lang w:val="en-US" w:eastAsia="zh-CN"/>
        </w:rPr>
      </w:pPr>
      <w:r>
        <w:rPr>
          <w:rFonts w:hint="eastAsia" w:ascii="方正小标宋_GBK" w:hAnsi="黑体" w:eastAsia="方正小标宋_GBK"/>
          <w:color w:val="000000"/>
          <w:kern w:val="0"/>
          <w:sz w:val="36"/>
          <w:szCs w:val="36"/>
        </w:rPr>
        <w:t>广东新华印刷有限</w:t>
      </w:r>
      <w:r>
        <w:rPr>
          <w:rFonts w:hint="eastAsia" w:ascii="方正小标宋_GBK" w:hAnsi="黑体" w:eastAsia="方正小标宋_GBK"/>
          <w:color w:val="000000"/>
          <w:kern w:val="0"/>
          <w:sz w:val="36"/>
          <w:szCs w:val="36"/>
          <w:lang w:val="en-US" w:eastAsia="zh-CN"/>
        </w:rPr>
        <w:t>公司</w:t>
      </w:r>
    </w:p>
    <w:p>
      <w:pPr>
        <w:jc w:val="center"/>
        <w:rPr>
          <w:rFonts w:hint="eastAsia" w:ascii="方正小标宋简体" w:eastAsia="方正小标宋简体"/>
          <w:sz w:val="36"/>
          <w:szCs w:val="36"/>
        </w:rPr>
      </w:pPr>
      <w:r>
        <w:rPr>
          <w:rFonts w:hint="eastAsia" w:ascii="方正小标宋_GBK" w:hAnsi="黑体" w:eastAsia="方正小标宋_GBK"/>
          <w:color w:val="000000"/>
          <w:kern w:val="0"/>
          <w:sz w:val="36"/>
          <w:szCs w:val="36"/>
        </w:rPr>
        <w:t>热敏CTP制版机采购项目招标公告</w:t>
      </w:r>
    </w:p>
    <w:p>
      <w:pPr>
        <w:rPr>
          <w:rFonts w:hint="eastAsia" w:ascii="仿宋_GB2312" w:eastAsia="仿宋_GB2312"/>
          <w:sz w:val="32"/>
          <w:szCs w:val="32"/>
        </w:rPr>
      </w:pPr>
      <w:r>
        <w:rPr>
          <w:rFonts w:hint="eastAsia" w:ascii="仿宋_GB2312" w:hAnsi="Calibri" w:eastAsia="仿宋_GB2312" w:cs="Times New Roman"/>
          <w:kern w:val="2"/>
          <w:sz w:val="32"/>
          <w:szCs w:val="32"/>
          <w:lang w:val="en-US" w:eastAsia="zh-CN" w:bidi="ar-SA"/>
        </w:rPr>
        <w:pict>
          <v:rect id="Rectangle 1" o:spid="_x0000_s1026" o:spt="1" style="height:0.05pt;width:415.3pt;" fillcolor="#333333" filled="t" o:preferrelative="t" stroked="f" coordsize="21600,21600">
            <v:path/>
            <v:fill on="t" focussize="0,0"/>
            <v:stroke on="f"/>
            <v:imagedata gain="65536f" blacklevel="0f" gamma="0" o:title=""/>
            <o:lock v:ext="edit" position="f" selection="f" grouping="f" rotation="t" cropping="f" text="f" aspectratio="f"/>
            <w10:wrap type="none"/>
            <w10:anchorlock/>
          </v:rect>
        </w:pic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我司现计划采购一台开通电子菲林端口的</w:t>
      </w:r>
      <w:r>
        <w:rPr>
          <w:rFonts w:hint="eastAsia" w:ascii="仿宋_GB2312" w:hAnsi="仿宋_GB2312" w:eastAsia="仿宋_GB2312" w:cs="仿宋_GB2312"/>
          <w:sz w:val="32"/>
          <w:szCs w:val="32"/>
          <w:lang w:val="en-US" w:eastAsia="zh-CN"/>
        </w:rPr>
        <w:t>热敏CTP制版机</w:t>
      </w:r>
      <w:r>
        <w:rPr>
          <w:rFonts w:hint="eastAsia" w:ascii="仿宋_GB2312" w:hAnsi="仿宋_GB2312" w:eastAsia="仿宋_GB2312" w:cs="仿宋_GB2312"/>
          <w:sz w:val="32"/>
          <w:szCs w:val="32"/>
        </w:rPr>
        <w:t>，按照公平、公正、公开原则，特将本项目进行公开招标，欢迎符合资格条件的投标人参加。</w:t>
      </w:r>
    </w:p>
    <w:p>
      <w:pPr>
        <w:ind w:firstLine="643" w:firstLineChars="200"/>
        <w:rPr>
          <w:rFonts w:hint="eastAsia" w:ascii="仿宋_GB2312" w:eastAsia="仿宋_GB2312"/>
          <w:sz w:val="32"/>
          <w:szCs w:val="32"/>
        </w:rPr>
      </w:pPr>
      <w:r>
        <w:rPr>
          <w:rFonts w:hint="eastAsia" w:ascii="仿宋_GB2312" w:eastAsia="仿宋_GB2312"/>
          <w:b/>
          <w:bCs/>
          <w:sz w:val="32"/>
          <w:szCs w:val="32"/>
        </w:rPr>
        <w:t>一、项目名称：</w:t>
      </w:r>
      <w:r>
        <w:rPr>
          <w:rFonts w:hint="eastAsia" w:ascii="仿宋_GB2312" w:eastAsia="仿宋_GB2312"/>
          <w:sz w:val="32"/>
          <w:szCs w:val="32"/>
        </w:rPr>
        <w:t>广东新华印刷有限公司</w:t>
      </w:r>
      <w:r>
        <w:rPr>
          <w:rFonts w:hint="eastAsia" w:ascii="仿宋_GB2312" w:hAnsi="仿宋_GB2312" w:eastAsia="仿宋_GB2312" w:cs="仿宋_GB2312"/>
          <w:sz w:val="32"/>
          <w:szCs w:val="32"/>
          <w:lang w:val="en-US" w:eastAsia="zh-CN"/>
        </w:rPr>
        <w:t>热敏CTP制版机</w:t>
      </w:r>
      <w:r>
        <w:rPr>
          <w:rFonts w:hint="eastAsia" w:ascii="仿宋_GB2312" w:eastAsia="仿宋_GB2312"/>
          <w:sz w:val="32"/>
          <w:szCs w:val="32"/>
        </w:rPr>
        <w:t>设备采购项目</w:t>
      </w:r>
    </w:p>
    <w:p>
      <w:pPr>
        <w:ind w:firstLine="643" w:firstLineChars="200"/>
        <w:rPr>
          <w:rFonts w:hint="eastAsia" w:ascii="仿宋_GB2312" w:eastAsia="仿宋_GB2312"/>
          <w:sz w:val="32"/>
          <w:szCs w:val="32"/>
        </w:rPr>
      </w:pPr>
      <w:r>
        <w:rPr>
          <w:rFonts w:hint="eastAsia" w:ascii="仿宋_GB2312" w:eastAsia="仿宋_GB2312"/>
          <w:b/>
          <w:bCs/>
          <w:sz w:val="32"/>
          <w:szCs w:val="32"/>
        </w:rPr>
        <w:t>二、项目限价：6</w:t>
      </w:r>
      <w:r>
        <w:rPr>
          <w:rFonts w:hint="eastAsia" w:ascii="仿宋_GB2312" w:eastAsia="仿宋_GB2312"/>
          <w:b/>
          <w:bCs/>
          <w:sz w:val="32"/>
          <w:szCs w:val="32"/>
          <w:lang w:val="en-US" w:eastAsia="zh-CN"/>
        </w:rPr>
        <w:t>2</w:t>
      </w:r>
      <w:r>
        <w:rPr>
          <w:rFonts w:hint="eastAsia" w:ascii="仿宋_GB2312" w:eastAsia="仿宋_GB2312"/>
          <w:b/>
          <w:bCs/>
          <w:sz w:val="32"/>
          <w:szCs w:val="32"/>
        </w:rPr>
        <w:t>万元/</w:t>
      </w:r>
      <w:r>
        <w:rPr>
          <w:rFonts w:hint="eastAsia" w:ascii="仿宋_GB2312" w:eastAsia="仿宋_GB2312"/>
          <w:b/>
          <w:bCs/>
          <w:sz w:val="32"/>
          <w:szCs w:val="32"/>
          <w:lang w:val="en-US" w:eastAsia="zh-CN"/>
        </w:rPr>
        <w:t>套</w:t>
      </w:r>
      <w:r>
        <w:rPr>
          <w:rFonts w:hint="eastAsia" w:ascii="仿宋_GB2312" w:eastAsia="仿宋_GB2312"/>
          <w:b/>
          <w:bCs/>
          <w:sz w:val="32"/>
          <w:szCs w:val="32"/>
        </w:rPr>
        <w:t>（含</w:t>
      </w:r>
      <w:r>
        <w:rPr>
          <w:rFonts w:hint="eastAsia" w:ascii="仿宋_GB2312" w:eastAsia="仿宋_GB2312"/>
          <w:b/>
          <w:bCs/>
          <w:sz w:val="32"/>
          <w:szCs w:val="32"/>
          <w:lang w:val="en-US" w:eastAsia="zh-CN"/>
        </w:rPr>
        <w:t>13%增值税</w:t>
      </w:r>
      <w:r>
        <w:rPr>
          <w:rFonts w:hint="eastAsia" w:ascii="仿宋_GB2312" w:eastAsia="仿宋_GB2312"/>
          <w:b/>
          <w:bCs/>
          <w:sz w:val="32"/>
          <w:szCs w:val="32"/>
        </w:rPr>
        <w:t>）</w:t>
      </w:r>
    </w:p>
    <w:p>
      <w:pPr>
        <w:ind w:firstLine="643" w:firstLineChars="200"/>
        <w:rPr>
          <w:rFonts w:hint="eastAsia" w:ascii="仿宋_GB2312" w:eastAsia="仿宋_GB2312"/>
          <w:sz w:val="32"/>
          <w:szCs w:val="32"/>
        </w:rPr>
      </w:pPr>
      <w:r>
        <w:rPr>
          <w:rFonts w:hint="eastAsia" w:ascii="仿宋_GB2312" w:eastAsia="仿宋_GB2312"/>
          <w:b/>
          <w:bCs/>
          <w:sz w:val="32"/>
          <w:szCs w:val="32"/>
        </w:rPr>
        <w:t>三、</w:t>
      </w:r>
      <w:r>
        <w:rPr>
          <w:rFonts w:hint="eastAsia" w:ascii="仿宋_GB2312" w:eastAsia="仿宋_GB2312"/>
          <w:b/>
          <w:bCs/>
          <w:sz w:val="32"/>
          <w:szCs w:val="32"/>
          <w:lang w:val="en-US" w:eastAsia="zh-CN"/>
        </w:rPr>
        <w:t>设备参数</w:t>
      </w:r>
      <w:r>
        <w:rPr>
          <w:rFonts w:hint="eastAsia" w:ascii="仿宋_GB2312" w:eastAsia="仿宋_GB2312"/>
          <w:b/>
          <w:bCs/>
          <w:sz w:val="32"/>
          <w:szCs w:val="32"/>
        </w:rPr>
        <w:t>要求</w:t>
      </w:r>
      <w:r>
        <w:rPr>
          <w:rFonts w:hint="eastAsia" w:ascii="仿宋_GB2312" w:eastAsia="仿宋_GB2312"/>
          <w:b/>
          <w:bCs/>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（一）、</w:t>
      </w:r>
      <w:r>
        <w:rPr>
          <w:rFonts w:hint="eastAsia" w:ascii="仿宋_GB2312" w:hAnsi="仿宋_GB2312" w:eastAsia="仿宋_GB2312" w:cs="仿宋_GB2312"/>
          <w:sz w:val="32"/>
          <w:szCs w:val="32"/>
          <w:lang w:eastAsia="zh-CN"/>
        </w:rPr>
        <w:t>CTP 直接制版机主机部分（核心设备）∶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1.CTP设备类型∶热敏直接制版机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2.CTP设备需要包含激光在版材上动态自动聚焦系统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3.CTP 设备激光能够检测版材边缘位置，版材自动套准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4.CTP设备需要包含自动温度补偿系统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5.CTP设备</w:t>
      </w:r>
      <w:r>
        <w:rPr>
          <w:rFonts w:hint="eastAsia" w:ascii="仿宋_GB2312" w:hAnsi="仿宋_GB2312" w:eastAsia="仿宋_GB2312" w:cs="仿宋_GB2312"/>
          <w:sz w:val="32"/>
          <w:szCs w:val="32"/>
        </w:rPr>
        <w:t>底座需要采用大理石平台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CTP设备需要</w:t>
      </w:r>
      <w:r>
        <w:rPr>
          <w:rFonts w:hint="eastAsia" w:ascii="仿宋_GB2312" w:hAnsi="仿宋_GB2312" w:eastAsia="仿宋_GB2312" w:cs="仿宋_GB2312"/>
          <w:sz w:val="32"/>
          <w:szCs w:val="32"/>
          <w:lang w:val="en-US" w:eastAsia="zh-CN"/>
        </w:rPr>
        <w:t>配96路红外班导体激光器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CTP设备需采用外鼓式滚筒扫描技术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热敏半导体激光技术： 激光波长830nm</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 xml:space="preserve">.分辨率∶2400 dpi </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.供版方式∶</w:t>
      </w:r>
      <w:r>
        <w:rPr>
          <w:rFonts w:hint="eastAsia" w:ascii="仿宋_GB2312" w:hAnsi="仿宋_GB2312" w:eastAsia="仿宋_GB2312" w:cs="仿宋_GB2312"/>
          <w:sz w:val="32"/>
          <w:szCs w:val="32"/>
          <w:lang w:val="en-US" w:eastAsia="zh-CN"/>
        </w:rPr>
        <w:t>自动夹版，半自动上下版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.最大印版幅面∶</w:t>
      </w:r>
      <w:r>
        <w:rPr>
          <w:rFonts w:hint="eastAsia" w:ascii="仿宋_GB2312" w:hAnsi="仿宋_GB2312" w:eastAsia="仿宋_GB2312" w:cs="仿宋_GB2312"/>
          <w:sz w:val="32"/>
          <w:szCs w:val="32"/>
          <w:lang w:val="en-US" w:eastAsia="zh-CN"/>
        </w:rPr>
        <w:t>1130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930</w:t>
      </w:r>
      <w:r>
        <w:rPr>
          <w:rFonts w:hint="eastAsia" w:ascii="仿宋_GB2312" w:hAnsi="仿宋_GB2312" w:eastAsia="仿宋_GB2312" w:cs="仿宋_GB2312"/>
          <w:sz w:val="32"/>
          <w:szCs w:val="32"/>
          <w:lang w:eastAsia="zh-CN"/>
        </w:rPr>
        <w:t xml:space="preserve">mm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.最小印版幅面∶</w:t>
      </w:r>
      <w:r>
        <w:rPr>
          <w:rFonts w:hint="eastAsia" w:ascii="仿宋_GB2312" w:hAnsi="仿宋_GB2312" w:eastAsia="仿宋_GB2312" w:cs="仿宋_GB2312"/>
          <w:sz w:val="32"/>
          <w:szCs w:val="32"/>
          <w:lang w:val="en-US" w:eastAsia="zh-CN"/>
        </w:rPr>
        <w:t>450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lang w:eastAsia="zh-CN"/>
        </w:rPr>
        <w:t xml:space="preserve">mm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13.使用版材厚度∶0.15-0.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 xml:space="preserve">mm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14.重复精度∶ ±5微米</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15.生产效率∶</w:t>
      </w:r>
      <w:r>
        <w:rPr>
          <w:rFonts w:hint="eastAsia" w:ascii="仿宋_GB2312" w:hAnsi="仿宋_GB2312" w:eastAsia="仿宋_GB2312" w:cs="仿宋_GB2312"/>
          <w:sz w:val="32"/>
          <w:szCs w:val="32"/>
          <w:lang w:val="en-US" w:eastAsia="zh-CN"/>
        </w:rPr>
        <w:t>不低于 38</w:t>
      </w:r>
      <w:r>
        <w:rPr>
          <w:rFonts w:hint="eastAsia" w:ascii="仿宋_GB2312" w:hAnsi="仿宋_GB2312" w:eastAsia="仿宋_GB2312" w:cs="仿宋_GB2312"/>
          <w:sz w:val="32"/>
          <w:szCs w:val="32"/>
          <w:lang w:eastAsia="zh-CN"/>
        </w:rPr>
        <w:t>张/小时</w:t>
      </w:r>
    </w:p>
    <w:p>
      <w:pPr>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（二）、</w:t>
      </w:r>
      <w:r>
        <w:rPr>
          <w:rFonts w:hint="eastAsia" w:ascii="仿宋_GB2312" w:hAnsi="仿宋_GB2312" w:eastAsia="仿宋_GB2312" w:cs="仿宋_GB2312"/>
          <w:sz w:val="32"/>
          <w:szCs w:val="32"/>
          <w:lang w:eastAsia="zh-CN"/>
        </w:rPr>
        <w:t>热敏冲版机部分∶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电脑全过程控制，显影—水洗—上胶（带自动清洗）—烘干，一次完成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2.显影速度、毛刷转速独立采用数字化处理，可无级变速。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.最大冲版宽度∶</w:t>
      </w:r>
      <w:r>
        <w:rPr>
          <w:rFonts w:hint="eastAsia" w:ascii="仿宋_GB2312" w:hAnsi="仿宋_GB2312" w:eastAsia="仿宋_GB2312" w:cs="仿宋_GB2312"/>
          <w:sz w:val="32"/>
          <w:szCs w:val="32"/>
          <w:lang w:val="en-US" w:eastAsia="zh-CN"/>
        </w:rPr>
        <w:t xml:space="preserve">1150 </w:t>
      </w:r>
      <w:r>
        <w:rPr>
          <w:rFonts w:hint="eastAsia" w:ascii="仿宋_GB2312" w:hAnsi="仿宋_GB2312" w:eastAsia="仿宋_GB2312" w:cs="仿宋_GB2312"/>
          <w:sz w:val="32"/>
          <w:szCs w:val="32"/>
          <w:lang w:eastAsia="zh-CN"/>
        </w:rPr>
        <w:t xml:space="preserve">mm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.冲版机具有自动上胶功能</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.冲版机具有显影温度自动控制功能</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选配显影液自动补充系统（电导率在线补充系统），不仅能掌握显影药水的能力，而且通过控制系统软件对显影水电导率进行实时控制，保证显影效果，同时可节约药水消耗。</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.冲版机具有显影自动补充功能</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.冲版机具有上胶</w:t>
      </w:r>
      <w:r>
        <w:rPr>
          <w:rFonts w:hint="eastAsia" w:ascii="仿宋_GB2312" w:hAnsi="仿宋_GB2312" w:eastAsia="仿宋_GB2312" w:cs="仿宋_GB2312"/>
          <w:sz w:val="32"/>
          <w:szCs w:val="32"/>
          <w:lang w:val="en-US" w:eastAsia="zh-CN"/>
        </w:rPr>
        <w:t>自动</w:t>
      </w:r>
      <w:r>
        <w:rPr>
          <w:rFonts w:hint="eastAsia" w:ascii="仿宋_GB2312" w:hAnsi="仿宋_GB2312" w:eastAsia="仿宋_GB2312" w:cs="仿宋_GB2312"/>
          <w:sz w:val="32"/>
          <w:szCs w:val="32"/>
          <w:lang w:eastAsia="zh-CN"/>
        </w:rPr>
        <w:t>清洗功能</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.具有自动收版功能，</w:t>
      </w:r>
      <w:r>
        <w:rPr>
          <w:rFonts w:hint="eastAsia" w:ascii="仿宋_GB2312" w:hAnsi="仿宋_GB2312" w:eastAsia="仿宋_GB2312" w:cs="仿宋_GB2312"/>
          <w:sz w:val="32"/>
          <w:szCs w:val="32"/>
          <w:lang w:val="en-US" w:eastAsia="zh-CN"/>
        </w:rPr>
        <w:t>可一次堆叠收集多张版材。</w:t>
      </w:r>
    </w:p>
    <w:p>
      <w:pPr>
        <w:ind w:firstLine="640" w:firstLineChars="200"/>
        <w:rPr>
          <w:rFonts w:hint="eastAsia" w:ascii="仿宋_GB2312" w:hAnsi="仿宋_GB2312" w:eastAsia="仿宋_GB2312" w:cs="仿宋_GB2312"/>
          <w:sz w:val="32"/>
          <w:szCs w:val="32"/>
        </w:rPr>
      </w:pPr>
      <w:r>
        <w:rPr>
          <w:rFonts w:hint="eastAsia" w:ascii="仿宋_GB2312" w:eastAsia="仿宋_GB2312"/>
          <w:sz w:val="32"/>
          <w:szCs w:val="32"/>
          <w:lang w:val="en-US" w:eastAsia="zh-CN"/>
        </w:rPr>
        <w:t>（三）、</w:t>
      </w:r>
      <w:r>
        <w:rPr>
          <w:rFonts w:hint="eastAsia" w:ascii="仿宋_GB2312" w:hAnsi="仿宋_GB2312" w:eastAsia="仿宋_GB2312" w:cs="仿宋_GB2312"/>
          <w:sz w:val="32"/>
          <w:szCs w:val="32"/>
        </w:rPr>
        <w:t>服务器和工作站部分∶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1.服务器参数要求∶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服务器/ CPU∶ E3   /内存∶ 8G  / 硬盘∶ 2T /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寸显示器/ 鼠标键盘/正版操作系统：windows10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2.工作站参数要求∶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电脑/CPU∶   E5   /内存∶  16G / 硬盘∶ 2T机械 + 256G固态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21寸显示器/鼠标键盘/正版操作系统：windows10</w:t>
      </w:r>
    </w:p>
    <w:p>
      <w:pPr>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（四）、</w:t>
      </w:r>
      <w:r>
        <w:rPr>
          <w:rFonts w:hint="eastAsia" w:ascii="仿宋_GB2312" w:hAnsi="仿宋_GB2312" w:eastAsia="仿宋_GB2312" w:cs="仿宋_GB2312"/>
          <w:sz w:val="32"/>
          <w:szCs w:val="32"/>
          <w:lang w:eastAsia="zh-CN"/>
        </w:rPr>
        <w:t>连接 CTP的流程软件要求∶</w: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开通正版人教社方正电子胶片专用软件，可连接并控制所投型号的CTP实现电子胶片点阵文件输出。</w:t>
      </w:r>
      <w:r>
        <w:rPr>
          <w:rFonts w:hint="eastAsia" w:ascii="仿宋_GB2312" w:eastAsia="仿宋_GB2312"/>
          <w:sz w:val="32"/>
          <w:szCs w:val="32"/>
        </w:rPr>
        <w:t xml:space="preserve">     </w:t>
      </w:r>
    </w:p>
    <w:p>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四</w:t>
      </w:r>
      <w:r>
        <w:rPr>
          <w:rFonts w:hint="eastAsia" w:ascii="仿宋_GB2312" w:eastAsia="仿宋_GB2312"/>
          <w:b/>
          <w:bCs/>
          <w:sz w:val="32"/>
          <w:szCs w:val="32"/>
        </w:rPr>
        <w:t>、其他要求</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1、交货要求：</w:t>
      </w:r>
    </w:p>
    <w:p>
      <w:pPr>
        <w:rPr>
          <w:rFonts w:hint="eastAsia" w:ascii="仿宋_GB2312" w:eastAsia="仿宋_GB2312"/>
          <w:sz w:val="32"/>
          <w:szCs w:val="32"/>
        </w:rPr>
      </w:pPr>
      <w:r>
        <w:rPr>
          <w:rFonts w:hint="eastAsia" w:ascii="仿宋_GB2312" w:eastAsia="仿宋_GB2312"/>
          <w:sz w:val="32"/>
          <w:szCs w:val="32"/>
        </w:rPr>
        <w:t>    （1）交货日期：合同签订后</w:t>
      </w:r>
      <w:r>
        <w:rPr>
          <w:rFonts w:hint="eastAsia" w:ascii="仿宋_GB2312" w:eastAsia="仿宋_GB2312"/>
          <w:sz w:val="32"/>
          <w:szCs w:val="32"/>
          <w:lang w:val="en-US" w:eastAsia="zh-CN"/>
        </w:rPr>
        <w:t>30日历</w:t>
      </w:r>
      <w:r>
        <w:rPr>
          <w:rFonts w:hint="eastAsia" w:ascii="仿宋_GB2312" w:eastAsia="仿宋_GB2312"/>
          <w:sz w:val="32"/>
          <w:szCs w:val="32"/>
        </w:rPr>
        <w:t>天内</w:t>
      </w:r>
      <w:r>
        <w:rPr>
          <w:rFonts w:hint="eastAsia" w:ascii="仿宋_GB2312" w:eastAsia="仿宋_GB2312"/>
          <w:sz w:val="32"/>
          <w:szCs w:val="32"/>
          <w:lang w:eastAsia="zh-CN"/>
        </w:rPr>
        <w:t>。</w:t>
      </w:r>
    </w:p>
    <w:p>
      <w:pPr>
        <w:rPr>
          <w:rFonts w:hint="eastAsia" w:ascii="仿宋_GB2312" w:eastAsia="仿宋_GB2312"/>
          <w:sz w:val="32"/>
          <w:szCs w:val="32"/>
        </w:rPr>
      </w:pPr>
      <w:r>
        <w:rPr>
          <w:rFonts w:hint="eastAsia" w:ascii="仿宋_GB2312" w:eastAsia="仿宋_GB2312"/>
          <w:sz w:val="32"/>
          <w:szCs w:val="32"/>
        </w:rPr>
        <w:t>    （2）交货地点：广东省佛山市南海区盐步河东中心路23号（广东新华印刷有限公司南海分公司）。</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w:t>
      </w:r>
      <w:r>
        <w:rPr>
          <w:rFonts w:hint="eastAsia" w:ascii="仿宋_GB2312" w:eastAsia="仿宋_GB2312"/>
          <w:b/>
          <w:bCs/>
          <w:sz w:val="32"/>
          <w:szCs w:val="32"/>
          <w:lang w:val="en-US" w:eastAsia="zh-CN"/>
        </w:rPr>
        <w:t>质保期</w:t>
      </w:r>
      <w:r>
        <w:rPr>
          <w:rFonts w:hint="eastAsia" w:ascii="仿宋_GB2312" w:eastAsia="仿宋_GB2312"/>
          <w:b/>
          <w:bCs/>
          <w:sz w:val="32"/>
          <w:szCs w:val="32"/>
        </w:rPr>
        <w:t>：</w:t>
      </w:r>
      <w:r>
        <w:rPr>
          <w:rFonts w:hint="eastAsia" w:ascii="仿宋_GB2312" w:eastAsia="仿宋_GB2312"/>
          <w:sz w:val="32"/>
          <w:szCs w:val="32"/>
          <w:lang w:val="en-US" w:eastAsia="zh-CN"/>
        </w:rPr>
        <w:t>自验收合格之日算起，不低于十二个月</w:t>
      </w:r>
      <w:r>
        <w:rPr>
          <w:rFonts w:hint="eastAsia" w:ascii="仿宋_GB2312" w:eastAsia="仿宋_GB2312"/>
          <w:sz w:val="32"/>
          <w:szCs w:val="32"/>
        </w:rPr>
        <w:t>。</w:t>
      </w:r>
    </w:p>
    <w:p>
      <w:pPr>
        <w:rPr>
          <w:rFonts w:hint="eastAsia" w:ascii="仿宋_GB2312" w:eastAsia="仿宋_GB2312"/>
          <w:sz w:val="32"/>
          <w:szCs w:val="32"/>
        </w:rPr>
      </w:pPr>
      <w:r>
        <w:rPr>
          <w:rFonts w:hint="eastAsia" w:ascii="仿宋_GB2312" w:eastAsia="仿宋_GB2312"/>
          <w:sz w:val="32"/>
          <w:szCs w:val="32"/>
        </w:rPr>
        <w:t>      在质保期内，由于制造厂的设计、制造、包装运输、安装所造成的性能不良，机件损坏以及与质保书不符等质量问题，供货商需在24小时之内免费上门、更换零件直至整台更换。</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3、项目保证金缴纳数额及形式：</w:t>
      </w:r>
    </w:p>
    <w:p>
      <w:pPr>
        <w:rPr>
          <w:rFonts w:hint="eastAsia" w:ascii="仿宋_GB2312" w:eastAsia="仿宋_GB2312"/>
          <w:sz w:val="32"/>
          <w:szCs w:val="32"/>
        </w:rPr>
      </w:pPr>
      <w:r>
        <w:rPr>
          <w:rFonts w:hint="eastAsia" w:ascii="仿宋_GB2312" w:eastAsia="仿宋_GB2312"/>
          <w:sz w:val="32"/>
          <w:szCs w:val="32"/>
        </w:rPr>
        <w:t>      3.1本项目保证金为10000元，以现金、转</w:t>
      </w:r>
      <w:r>
        <w:rPr>
          <w:rFonts w:hint="eastAsia" w:ascii="仿宋_GB2312" w:eastAsia="仿宋_GB2312"/>
          <w:sz w:val="32"/>
          <w:szCs w:val="32"/>
          <w:lang w:val="en-US" w:eastAsia="zh-CN"/>
        </w:rPr>
        <w:t>账</w:t>
      </w:r>
      <w:r>
        <w:rPr>
          <w:rFonts w:hint="eastAsia" w:ascii="仿宋_GB2312" w:eastAsia="仿宋_GB2312"/>
          <w:sz w:val="32"/>
          <w:szCs w:val="32"/>
        </w:rPr>
        <w:t>或电汇的形式交纳</w:t>
      </w:r>
      <w:r>
        <w:rPr>
          <w:rFonts w:hint="eastAsia" w:ascii="仿宋_GB2312" w:eastAsia="仿宋_GB2312"/>
          <w:b/>
          <w:bCs/>
          <w:sz w:val="32"/>
          <w:szCs w:val="32"/>
        </w:rPr>
        <w:t>（注：必须使用公户进行转账或电汇，交纳保证金时请备注“</w:t>
      </w:r>
      <w:r>
        <w:rPr>
          <w:rFonts w:hint="eastAsia" w:ascii="仿宋_GB2312" w:eastAsia="仿宋_GB2312"/>
          <w:b/>
          <w:bCs/>
          <w:sz w:val="32"/>
          <w:szCs w:val="32"/>
          <w:lang w:val="en-US" w:eastAsia="zh-CN"/>
        </w:rPr>
        <w:t>热敏CTP制版机</w:t>
      </w:r>
      <w:r>
        <w:rPr>
          <w:rFonts w:hint="eastAsia" w:ascii="仿宋_GB2312" w:eastAsia="仿宋_GB2312"/>
          <w:b/>
          <w:bCs/>
          <w:sz w:val="32"/>
          <w:szCs w:val="32"/>
        </w:rPr>
        <w:t>设备投标保证金”）</w:t>
      </w:r>
      <w:r>
        <w:rPr>
          <w:rFonts w:hint="eastAsia" w:ascii="仿宋_GB2312" w:eastAsia="仿宋_GB2312"/>
          <w:sz w:val="32"/>
          <w:szCs w:val="32"/>
        </w:rPr>
        <w:t>，以到账为准。保证金作为报价文件的组成部分，其缴纳凭证应与报价文件封装在一个信封中。</w:t>
      </w:r>
    </w:p>
    <w:p>
      <w:pPr>
        <w:rPr>
          <w:rFonts w:hint="eastAsia" w:ascii="仿宋_GB2312" w:eastAsia="仿宋_GB2312"/>
          <w:sz w:val="32"/>
          <w:szCs w:val="32"/>
        </w:rPr>
      </w:pPr>
      <w:r>
        <w:rPr>
          <w:rFonts w:hint="eastAsia" w:ascii="仿宋_GB2312" w:eastAsia="仿宋_GB2312"/>
          <w:sz w:val="32"/>
          <w:szCs w:val="32"/>
        </w:rPr>
        <w:t>      3.2投标人的保证金，在确定中标人之日起</w:t>
      </w:r>
      <w:r>
        <w:rPr>
          <w:rFonts w:hint="eastAsia" w:ascii="仿宋_GB2312" w:eastAsia="仿宋_GB2312"/>
          <w:sz w:val="32"/>
          <w:szCs w:val="32"/>
          <w:lang w:val="en-US" w:eastAsia="zh-CN"/>
        </w:rPr>
        <w:t>二十</w:t>
      </w:r>
      <w:r>
        <w:rPr>
          <w:rFonts w:hint="eastAsia" w:ascii="仿宋_GB2312" w:eastAsia="仿宋_GB2312"/>
          <w:sz w:val="32"/>
          <w:szCs w:val="32"/>
        </w:rPr>
        <w:t>个工作日内按保证金来源原额无息退回。</w:t>
      </w:r>
    </w:p>
    <w:p>
      <w:pPr>
        <w:rPr>
          <w:rFonts w:hint="eastAsia" w:ascii="仿宋_GB2312" w:eastAsia="仿宋_GB2312"/>
          <w:sz w:val="32"/>
          <w:szCs w:val="32"/>
        </w:rPr>
      </w:pPr>
      <w:r>
        <w:rPr>
          <w:rFonts w:hint="eastAsia" w:ascii="仿宋_GB2312" w:eastAsia="仿宋_GB2312"/>
          <w:sz w:val="32"/>
          <w:szCs w:val="32"/>
        </w:rPr>
        <w:t>      3.3有下列情形之一的，保证金被依法没收：</w:t>
      </w:r>
    </w:p>
    <w:p>
      <w:pPr>
        <w:rPr>
          <w:rFonts w:hint="eastAsia" w:ascii="仿宋_GB2312" w:eastAsia="仿宋_GB2312"/>
          <w:sz w:val="32"/>
          <w:szCs w:val="32"/>
        </w:rPr>
      </w:pPr>
      <w:r>
        <w:rPr>
          <w:rFonts w:hint="eastAsia" w:ascii="仿宋_GB2312" w:eastAsia="仿宋_GB2312"/>
          <w:sz w:val="32"/>
          <w:szCs w:val="32"/>
        </w:rPr>
        <w:t>      3.3.1未经同意将中标项目转让给他人，或者在报价文件中未说明，将中标项目分包给他人的；</w:t>
      </w:r>
    </w:p>
    <w:p>
      <w:pPr>
        <w:rPr>
          <w:rFonts w:hint="eastAsia" w:ascii="仿宋_GB2312" w:eastAsia="仿宋_GB2312"/>
          <w:sz w:val="32"/>
          <w:szCs w:val="32"/>
        </w:rPr>
      </w:pPr>
      <w:r>
        <w:rPr>
          <w:rFonts w:hint="eastAsia" w:ascii="仿宋_GB2312" w:eastAsia="仿宋_GB2312"/>
          <w:sz w:val="32"/>
          <w:szCs w:val="32"/>
        </w:rPr>
        <w:t>      3.3.2未能在规定期限内（发放中标通知书后10日内）与招标单位签订书面合同的；</w:t>
      </w:r>
    </w:p>
    <w:p>
      <w:pPr>
        <w:rPr>
          <w:rFonts w:hint="eastAsia" w:ascii="仿宋_GB2312" w:eastAsia="仿宋_GB2312"/>
          <w:sz w:val="32"/>
          <w:szCs w:val="32"/>
        </w:rPr>
      </w:pPr>
      <w:r>
        <w:rPr>
          <w:rFonts w:hint="eastAsia" w:ascii="仿宋_GB2312" w:eastAsia="仿宋_GB2312"/>
          <w:sz w:val="32"/>
          <w:szCs w:val="32"/>
        </w:rPr>
        <w:t>      3.3.3法律法规规定的其他情形。</w:t>
      </w:r>
    </w:p>
    <w:p>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五</w:t>
      </w:r>
      <w:r>
        <w:rPr>
          <w:rFonts w:hint="eastAsia" w:ascii="仿宋_GB2312" w:eastAsia="仿宋_GB2312"/>
          <w:b/>
          <w:bCs/>
          <w:sz w:val="32"/>
          <w:szCs w:val="32"/>
        </w:rPr>
        <w:t>、报价文件的构成</w:t>
      </w:r>
    </w:p>
    <w:p>
      <w:pPr>
        <w:ind w:firstLine="320" w:firstLineChars="100"/>
        <w:rPr>
          <w:rFonts w:hint="eastAsia" w:ascii="仿宋_GB2312" w:eastAsia="仿宋_GB2312"/>
          <w:sz w:val="32"/>
          <w:szCs w:val="32"/>
        </w:rPr>
      </w:pPr>
      <w:r>
        <w:rPr>
          <w:rFonts w:hint="eastAsia" w:ascii="仿宋_GB2312" w:eastAsia="仿宋_GB2312"/>
          <w:sz w:val="32"/>
          <w:szCs w:val="32"/>
        </w:rPr>
        <w:t>    1、法定代表人身份证明书</w:t>
      </w:r>
    </w:p>
    <w:p>
      <w:pPr>
        <w:ind w:firstLine="320" w:firstLineChars="100"/>
        <w:rPr>
          <w:rFonts w:hint="eastAsia" w:ascii="仿宋_GB2312" w:eastAsia="仿宋_GB2312"/>
          <w:sz w:val="32"/>
          <w:szCs w:val="32"/>
        </w:rPr>
      </w:pPr>
      <w:r>
        <w:rPr>
          <w:rFonts w:hint="eastAsia" w:ascii="仿宋_GB2312" w:eastAsia="仿宋_GB2312"/>
          <w:sz w:val="32"/>
          <w:szCs w:val="32"/>
        </w:rPr>
        <w:t>    2、法定代表人授权委托书、投标人的身份证复印件</w:t>
      </w:r>
    </w:p>
    <w:p>
      <w:pPr>
        <w:ind w:firstLine="320" w:firstLineChars="100"/>
        <w:rPr>
          <w:rFonts w:hint="eastAsia" w:ascii="仿宋_GB2312" w:eastAsia="仿宋_GB2312"/>
          <w:sz w:val="32"/>
          <w:szCs w:val="32"/>
        </w:rPr>
      </w:pPr>
      <w:r>
        <w:rPr>
          <w:rFonts w:hint="eastAsia" w:ascii="仿宋_GB2312" w:eastAsia="仿宋_GB2312"/>
          <w:sz w:val="32"/>
          <w:szCs w:val="32"/>
        </w:rPr>
        <w:t>   3、法人营业执照</w:t>
      </w:r>
    </w:p>
    <w:p>
      <w:pPr>
        <w:rPr>
          <w:rFonts w:hint="eastAsia" w:ascii="仿宋_GB2312" w:eastAsia="仿宋_GB2312"/>
          <w:sz w:val="32"/>
          <w:szCs w:val="32"/>
        </w:rPr>
      </w:pPr>
      <w:r>
        <w:rPr>
          <w:rFonts w:hint="eastAsia" w:ascii="仿宋_GB2312" w:eastAsia="仿宋_GB2312"/>
          <w:sz w:val="32"/>
          <w:szCs w:val="32"/>
        </w:rPr>
        <w:t>      4、项目报价单 </w:t>
      </w:r>
      <w:r>
        <w:rPr>
          <w:rFonts w:hint="eastAsia" w:ascii="仿宋_GB2312" w:eastAsia="仿宋_GB2312"/>
          <w:sz w:val="32"/>
          <w:szCs w:val="32"/>
          <w:lang w:eastAsia="zh-CN"/>
        </w:rPr>
        <w:t>（</w:t>
      </w:r>
      <w:r>
        <w:rPr>
          <w:rFonts w:hint="eastAsia" w:ascii="仿宋_GB2312" w:eastAsia="仿宋_GB2312"/>
          <w:b/>
          <w:bCs/>
          <w:sz w:val="32"/>
          <w:szCs w:val="32"/>
        </w:rPr>
        <w:t>注：</w:t>
      </w:r>
      <w:r>
        <w:rPr>
          <w:rFonts w:hint="eastAsia" w:ascii="仿宋_GB2312" w:eastAsia="仿宋_GB2312"/>
          <w:sz w:val="32"/>
          <w:szCs w:val="32"/>
        </w:rPr>
        <w:t>报价须包括增值税、安装、运输等费用</w:t>
      </w:r>
      <w:r>
        <w:rPr>
          <w:rFonts w:hint="eastAsia" w:ascii="仿宋_GB2312" w:eastAsia="仿宋_GB2312"/>
          <w:sz w:val="32"/>
          <w:szCs w:val="32"/>
          <w:lang w:eastAsia="zh-CN"/>
        </w:rPr>
        <w:t>）</w:t>
      </w:r>
      <w:r>
        <w:rPr>
          <w:rFonts w:hint="eastAsia" w:ascii="仿宋_GB2312" w:eastAsia="仿宋_GB2312"/>
          <w:sz w:val="32"/>
          <w:szCs w:val="32"/>
        </w:rPr>
        <w:t>、保证金单</w:t>
      </w:r>
    </w:p>
    <w:p>
      <w:pPr>
        <w:rPr>
          <w:rFonts w:hint="eastAsia" w:ascii="仿宋_GB2312" w:eastAsia="仿宋_GB2312"/>
          <w:sz w:val="32"/>
          <w:szCs w:val="32"/>
        </w:rPr>
      </w:pPr>
      <w:r>
        <w:rPr>
          <w:rFonts w:hint="eastAsia" w:ascii="仿宋_GB2312" w:eastAsia="仿宋_GB2312"/>
          <w:sz w:val="32"/>
          <w:szCs w:val="32"/>
        </w:rPr>
        <w:t>      5、投标人认为有必要提交的声明和文件。</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注：</w:t>
      </w:r>
      <w:r>
        <w:rPr>
          <w:rFonts w:hint="eastAsia" w:ascii="仿宋_GB2312" w:eastAsia="仿宋_GB2312"/>
          <w:sz w:val="32"/>
          <w:szCs w:val="32"/>
        </w:rPr>
        <w:t>投标人必须按照以上要求准备投标文件，以上构成为投标文件必备内容并将作为评标参考依据，其他内容投标人可根据投标人情况编制。</w:t>
      </w:r>
      <w:r>
        <w:rPr>
          <w:rFonts w:hint="eastAsia" w:ascii="仿宋_GB2312" w:eastAsia="仿宋_GB2312"/>
          <w:b/>
          <w:bCs/>
          <w:sz w:val="32"/>
          <w:szCs w:val="32"/>
        </w:rPr>
        <w:t>投标文件须全部加盖公章。</w:t>
      </w:r>
    </w:p>
    <w:p>
      <w:pPr>
        <w:rPr>
          <w:rFonts w:hint="eastAsia" w:ascii="仿宋_GB2312" w:eastAsia="仿宋_GB2312"/>
          <w:sz w:val="32"/>
          <w:szCs w:val="32"/>
        </w:rPr>
      </w:pPr>
      <w:r>
        <w:rPr>
          <w:rFonts w:hint="eastAsia" w:ascii="仿宋_GB2312" w:eastAsia="仿宋_GB2312"/>
          <w:sz w:val="32"/>
          <w:szCs w:val="32"/>
        </w:rPr>
        <w:t>      如到投标截止时间，投标人不足三家，招标人可以和投标人进行商务谈判确定中标人。</w:t>
      </w:r>
    </w:p>
    <w:p>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六</w:t>
      </w:r>
      <w:r>
        <w:rPr>
          <w:rFonts w:hint="eastAsia" w:ascii="仿宋_GB2312" w:eastAsia="仿宋_GB2312"/>
          <w:b/>
          <w:bCs/>
          <w:sz w:val="32"/>
          <w:szCs w:val="32"/>
        </w:rPr>
        <w:t>、报价文件的递交</w:t>
      </w:r>
    </w:p>
    <w:p>
      <w:pPr>
        <w:rPr>
          <w:rFonts w:hint="eastAsia" w:ascii="仿宋_GB2312" w:eastAsia="仿宋_GB2312"/>
          <w:sz w:val="32"/>
          <w:szCs w:val="32"/>
        </w:rPr>
      </w:pPr>
      <w:r>
        <w:rPr>
          <w:rFonts w:hint="eastAsia" w:ascii="仿宋_GB2312" w:eastAsia="仿宋_GB2312"/>
          <w:sz w:val="32"/>
          <w:szCs w:val="32"/>
        </w:rPr>
        <w:t>      1、报价文件及保证金（到账为准）递交的截止时间：202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日上午1</w:t>
      </w:r>
      <w:r>
        <w:rPr>
          <w:rFonts w:hint="eastAsia" w:ascii="仿宋_GB2312" w:eastAsia="仿宋_GB2312"/>
          <w:sz w:val="32"/>
          <w:szCs w:val="32"/>
          <w:lang w:val="en-US" w:eastAsia="zh-CN"/>
        </w:rPr>
        <w:t>0</w:t>
      </w:r>
      <w:r>
        <w:rPr>
          <w:rFonts w:hint="eastAsia" w:ascii="仿宋_GB2312" w:eastAsia="仿宋_GB2312"/>
          <w:sz w:val="32"/>
          <w:szCs w:val="32"/>
        </w:rPr>
        <w:t>：00。</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2</w:t>
      </w:r>
      <w:r>
        <w:rPr>
          <w:rFonts w:hint="eastAsia" w:ascii="仿宋_GB2312" w:eastAsia="仿宋_GB2312"/>
          <w:sz w:val="32"/>
          <w:szCs w:val="32"/>
        </w:rPr>
        <w:t>、报价文件送达地点：广东新华印刷有限公司（广东省佛山市南海区盐步河东中心路23号）。</w:t>
      </w:r>
    </w:p>
    <w:p>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七</w:t>
      </w:r>
      <w:bookmarkStart w:id="0" w:name="_GoBack"/>
      <w:bookmarkEnd w:id="0"/>
      <w:r>
        <w:rPr>
          <w:rFonts w:hint="eastAsia" w:ascii="仿宋_GB2312" w:eastAsia="仿宋_GB2312"/>
          <w:b/>
          <w:bCs/>
          <w:sz w:val="32"/>
          <w:szCs w:val="32"/>
        </w:rPr>
        <w:t>、招标单位开户银行及业务联系方式</w:t>
      </w:r>
    </w:p>
    <w:p>
      <w:pPr>
        <w:tabs>
          <w:tab w:val="left" w:pos="795"/>
        </w:tabs>
        <w:spacing w:line="360" w:lineRule="auto"/>
        <w:jc w:val="left"/>
        <w:rPr>
          <w:rFonts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开户银行：中国工商银行广州沙河支行</w:t>
      </w:r>
    </w:p>
    <w:p>
      <w:pPr>
        <w:rPr>
          <w:rFonts w:hint="eastAsia" w:ascii="仿宋_GB2312" w:eastAsia="仿宋_GB2312"/>
          <w:sz w:val="32"/>
          <w:szCs w:val="32"/>
        </w:rPr>
      </w:pP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开户银行帐号：</w:t>
      </w:r>
      <w:r>
        <w:rPr>
          <w:rFonts w:ascii="仿宋" w:hAnsi="仿宋" w:eastAsia="仿宋"/>
          <w:sz w:val="32"/>
          <w:szCs w:val="32"/>
          <w:highlight w:val="none"/>
        </w:rPr>
        <w:t>3602002709000291767</w:t>
      </w:r>
    </w:p>
    <w:p>
      <w:pPr>
        <w:rPr>
          <w:rFonts w:hint="eastAsia" w:ascii="仿宋_GB2312" w:eastAsia="仿宋_GB2312"/>
          <w:sz w:val="32"/>
          <w:szCs w:val="32"/>
        </w:rPr>
      </w:pPr>
      <w:r>
        <w:rPr>
          <w:rFonts w:hint="eastAsia" w:ascii="仿宋_GB2312" w:eastAsia="仿宋_GB2312"/>
          <w:sz w:val="32"/>
          <w:szCs w:val="32"/>
        </w:rPr>
        <w:t>     招标人：广东新华印刷有限公司</w:t>
      </w:r>
    </w:p>
    <w:p>
      <w:pPr>
        <w:rPr>
          <w:rFonts w:hint="eastAsia" w:ascii="仿宋_GB2312" w:eastAsia="仿宋_GB2312"/>
          <w:sz w:val="32"/>
          <w:szCs w:val="32"/>
        </w:rPr>
      </w:pPr>
      <w:r>
        <w:rPr>
          <w:rFonts w:hint="eastAsia" w:ascii="仿宋_GB2312" w:eastAsia="仿宋_GB2312"/>
          <w:sz w:val="32"/>
          <w:szCs w:val="32"/>
        </w:rPr>
        <w:t>     地址：广东省佛山市南海区盐步河东中心路23号</w:t>
      </w:r>
    </w:p>
    <w:p>
      <w:pPr>
        <w:rPr>
          <w:rFonts w:hint="eastAsia" w:ascii="仿宋_GB2312" w:eastAsia="仿宋_GB2312"/>
          <w:sz w:val="32"/>
          <w:szCs w:val="32"/>
        </w:rPr>
      </w:pPr>
      <w:r>
        <w:rPr>
          <w:rFonts w:hint="eastAsia" w:ascii="仿宋_GB2312" w:eastAsia="仿宋_GB2312"/>
          <w:sz w:val="32"/>
          <w:szCs w:val="32"/>
        </w:rPr>
        <w:t>     联系人：</w:t>
      </w:r>
      <w:r>
        <w:rPr>
          <w:rFonts w:hint="eastAsia" w:ascii="仿宋_GB2312" w:eastAsia="仿宋_GB2312"/>
          <w:sz w:val="32"/>
          <w:szCs w:val="32"/>
          <w:lang w:val="en-US" w:eastAsia="zh-CN"/>
        </w:rPr>
        <w:t>高</w:t>
      </w:r>
      <w:r>
        <w:rPr>
          <w:rFonts w:hint="eastAsia" w:ascii="仿宋_GB2312" w:eastAsia="仿宋_GB2312"/>
          <w:sz w:val="32"/>
          <w:szCs w:val="32"/>
        </w:rPr>
        <w:t>先生（项目咨询） 0757-85797054 18666368572</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刘先生</w:t>
      </w:r>
      <w:r>
        <w:rPr>
          <w:rFonts w:hint="eastAsia" w:ascii="仿宋_GB2312" w:eastAsia="仿宋_GB2312"/>
          <w:sz w:val="32"/>
          <w:szCs w:val="32"/>
        </w:rPr>
        <w:t>（文件接收） 0757-85725393 18927711693</w:t>
      </w:r>
    </w:p>
    <w:p>
      <w:pPr>
        <w:rPr>
          <w:rFonts w:hint="eastAsia" w:ascii="仿宋_GB2312" w:eastAsia="仿宋_GB2312"/>
          <w:sz w:val="32"/>
          <w:szCs w:val="32"/>
        </w:rPr>
      </w:pPr>
      <w:r>
        <w:rPr>
          <w:rFonts w:hint="eastAsia" w:ascii="仿宋_GB2312" w:eastAsia="仿宋_GB2312"/>
          <w:sz w:val="32"/>
          <w:szCs w:val="32"/>
        </w:rPr>
        <w:t>    （为避免错过重要信息，请在工作时间周一至周五8:00～11:30,13:30～17:30咨询）</w:t>
      </w:r>
    </w:p>
    <w:p>
      <w:pPr>
        <w:ind w:firstLine="960" w:firstLineChars="300"/>
        <w:rPr>
          <w:rFonts w:hint="eastAsia" w:ascii="仿宋_GB2312" w:eastAsia="仿宋_GB2312"/>
          <w:sz w:val="32"/>
          <w:szCs w:val="32"/>
        </w:rPr>
      </w:pPr>
    </w:p>
    <w:p>
      <w:pPr>
        <w:widowControl/>
        <w:spacing w:line="315" w:lineRule="atLeast"/>
        <w:jc w:val="righ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广东新华印刷有限公司</w:t>
      </w:r>
    </w:p>
    <w:p>
      <w:pPr>
        <w:widowControl/>
        <w:spacing w:line="315" w:lineRule="atLeast"/>
        <w:rPr>
          <w:rFonts w:hint="eastAsia" w:ascii="仿宋_GB2312" w:eastAsia="仿宋_GB2312"/>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13</w:t>
      </w:r>
      <w:r>
        <w:rPr>
          <w:rFonts w:hint="eastAsia" w:ascii="仿宋_GB2312" w:hAnsi="仿宋_GB2312" w:eastAsia="仿宋_GB2312" w:cs="仿宋_GB2312"/>
          <w:color w:val="000000"/>
          <w:kern w:val="0"/>
          <w:sz w:val="32"/>
          <w:szCs w:val="32"/>
        </w:rPr>
        <w:t>日</w:t>
      </w:r>
    </w:p>
    <w:p>
      <w:pPr>
        <w:rPr>
          <w:rFonts w:hint="eastAsia"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A02BD9"/>
    <w:rsid w:val="00741031"/>
    <w:rsid w:val="009B6831"/>
    <w:rsid w:val="00A02BD9"/>
    <w:rsid w:val="00DC7C03"/>
    <w:rsid w:val="0135627A"/>
    <w:rsid w:val="09064E5D"/>
    <w:rsid w:val="0AB65DFA"/>
    <w:rsid w:val="126D300A"/>
    <w:rsid w:val="127C69BA"/>
    <w:rsid w:val="1FD62D47"/>
    <w:rsid w:val="41584B1B"/>
    <w:rsid w:val="4599483E"/>
    <w:rsid w:val="45A87057"/>
    <w:rsid w:val="465935F7"/>
    <w:rsid w:val="47607A34"/>
    <w:rsid w:val="48951081"/>
    <w:rsid w:val="4A885C2D"/>
    <w:rsid w:val="4C9D62C0"/>
    <w:rsid w:val="4F0E0E08"/>
    <w:rsid w:val="544F6BCA"/>
    <w:rsid w:val="54D25EB5"/>
    <w:rsid w:val="54D8269A"/>
    <w:rsid w:val="645B4652"/>
    <w:rsid w:val="675E5725"/>
    <w:rsid w:val="758E21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Plain Text"/>
    <w:basedOn w:val="1"/>
    <w:unhideWhenUsed/>
    <w:uiPriority w:val="0"/>
    <w:rPr>
      <w:rFonts w:ascii="宋体" w:hAnsi="Courier New"/>
      <w:color w:val="51585D"/>
      <w:szCs w:val="18"/>
    </w:rPr>
  </w:style>
  <w:style w:type="character" w:styleId="4">
    <w:name w:val="Hyperlink"/>
    <w:basedOn w:val="3"/>
    <w:unhideWhenUsed/>
    <w:uiPriority w:val="99"/>
    <w:rPr>
      <w:color w:val="0000FF"/>
      <w:u w:val="single"/>
    </w:rPr>
  </w:style>
  <w:style w:type="paragraph" w:customStyle="1" w:styleId="6">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330</Words>
  <Characters>1883</Characters>
  <Lines>15</Lines>
  <Paragraphs>4</Paragraphs>
  <TotalTime>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2021-05-24T00:59:00Z</dcterms:created>
  <dc:creator>zqy</dc:creator>
  <cp:lastModifiedBy>黄冠锋</cp:lastModifiedBy>
  <dcterms:modified xsi:type="dcterms:W3CDTF">2022-04-13T03:05:31Z</dcterms:modified>
  <dc:title>广东新华印刷有限公司南海分公司胶印图像离线检测设备采购项目招标公告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