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广东新华印刷有限公司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可连线烤板机</w:t>
      </w:r>
    </w:p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采购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招标公告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一台可连线烤板机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，按照公平、公正、公开原则，特将本次采购项目进行公开招标，欢迎符合资格条件的投标人参加。</w:t>
      </w:r>
    </w:p>
    <w:p>
      <w:pPr>
        <w:widowControl/>
        <w:numPr>
          <w:ilvl w:val="0"/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可连线烤板机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6-8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widowControl/>
        <w:numPr>
          <w:ilvl w:val="0"/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二、商务要求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限价172000元/台（含13%增值税）；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2.货期：7月10日前发货，到货后5天内完成安装调试。（此条款不允许负偏离）</w:t>
      </w: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三、技术要求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1.可与CTP设备连线使用（必须满足）；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2.烤版温度均匀，无色差，版材不变形，不影响多色套对；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3.烤版温度≥250℃，保温效果好，带自动控制系统，确保温度平稳，具备排风管道，不会升高环境温度；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4.最大版宽≥1118mm；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5.烤版时间：＜10分钟；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6.烤版速度：≥34张版/小时；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7.设备重量换算后需≤ 400 Kg/㎡。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四、其他要求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1.1本项目保证金为5000元，以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烤板机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6-8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3.税务登记证、项目相关许可证书、项目相关资质书。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4.报价单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需提供所报设备的具体参数文件）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auto"/>
          <w:lang w:val="en-US" w:eastAsia="zh-CN"/>
        </w:rPr>
        <w:t xml:space="preserve"> 15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招标单位开户银行及业务联系方式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开户银行：中国工商银行广州沙河支行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开户银行帐号：3602002709000291767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广东新华印刷有限公司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高先生（项目咨询）18666368572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刘先生（文件接收） 0757-85725393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idowControl/>
        <w:spacing w:before="2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lYmZmMWQ4MzdkOGNhY2YwOWFmYWM5OTc0YmRiMTkifQ=="/>
  </w:docVars>
  <w:rsids>
    <w:rsidRoot w:val="205848E6"/>
    <w:rsid w:val="00166C86"/>
    <w:rsid w:val="00185BAB"/>
    <w:rsid w:val="0041487F"/>
    <w:rsid w:val="005B12D6"/>
    <w:rsid w:val="00813AE9"/>
    <w:rsid w:val="00AA6454"/>
    <w:rsid w:val="00B3359F"/>
    <w:rsid w:val="0220040D"/>
    <w:rsid w:val="025F4866"/>
    <w:rsid w:val="03650166"/>
    <w:rsid w:val="0ABC5218"/>
    <w:rsid w:val="18597CA2"/>
    <w:rsid w:val="204F718E"/>
    <w:rsid w:val="205848E6"/>
    <w:rsid w:val="212842F5"/>
    <w:rsid w:val="2646297C"/>
    <w:rsid w:val="26EB7D4E"/>
    <w:rsid w:val="34B461BF"/>
    <w:rsid w:val="437B3F2B"/>
    <w:rsid w:val="46F51B1C"/>
    <w:rsid w:val="483A5DD4"/>
    <w:rsid w:val="4DD2341A"/>
    <w:rsid w:val="4E7345A1"/>
    <w:rsid w:val="4E8B2E8D"/>
    <w:rsid w:val="51EF3640"/>
    <w:rsid w:val="5E664836"/>
    <w:rsid w:val="63093A26"/>
    <w:rsid w:val="63E51E4B"/>
    <w:rsid w:val="6F6170C9"/>
    <w:rsid w:val="6F757E33"/>
    <w:rsid w:val="6FFF1519"/>
    <w:rsid w:val="703838A9"/>
    <w:rsid w:val="7F246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8">
    <w:name w:val="_Style 7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广东新华印刷有限公司南海分公司</Company>
  <Pages>3</Pages>
  <Words>981</Words>
  <Characters>1125</Characters>
  <Lines>11</Lines>
  <Paragraphs>3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2021-07-19T06:25:00Z</dcterms:created>
  <dc:creator>刘文斌</dc:creator>
  <cp:lastModifiedBy>Administrator</cp:lastModifiedBy>
  <dcterms:modified xsi:type="dcterms:W3CDTF">2022-06-09T01:49:26Z</dcterms:modified>
  <dc:title>广东新华印刷有限公司南海分公司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933CE00C15084B5CA6856E4336AF8D1E</vt:lpwstr>
  </property>
</Properties>
</file>